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C1AA1" w14:textId="77777777" w:rsidR="002D0FDD" w:rsidRPr="0091001C" w:rsidRDefault="002D0FDD" w:rsidP="000D1391">
      <w:pPr>
        <w:tabs>
          <w:tab w:val="left" w:pos="5103"/>
        </w:tabs>
        <w:ind w:left="6946"/>
        <w:jc w:val="both"/>
        <w:rPr>
          <w:sz w:val="24"/>
          <w:szCs w:val="24"/>
        </w:rPr>
      </w:pPr>
      <w:r w:rsidRPr="0091001C">
        <w:rPr>
          <w:sz w:val="24"/>
          <w:szCs w:val="24"/>
        </w:rPr>
        <w:t>ЗАТВЕРДЖЕНО</w:t>
      </w:r>
    </w:p>
    <w:p w14:paraId="1AF67300" w14:textId="77777777" w:rsidR="002D0FDD" w:rsidRPr="0091001C" w:rsidRDefault="002D0FDD" w:rsidP="000D1391">
      <w:pPr>
        <w:tabs>
          <w:tab w:val="left" w:pos="5103"/>
        </w:tabs>
        <w:ind w:left="6946"/>
        <w:jc w:val="both"/>
        <w:rPr>
          <w:sz w:val="18"/>
          <w:szCs w:val="18"/>
        </w:rPr>
      </w:pPr>
    </w:p>
    <w:p w14:paraId="7BA678AD" w14:textId="77777777" w:rsidR="002D0FDD" w:rsidRPr="0091001C" w:rsidRDefault="002D0FDD" w:rsidP="000D1391">
      <w:pPr>
        <w:ind w:left="6946"/>
        <w:rPr>
          <w:sz w:val="24"/>
          <w:szCs w:val="24"/>
        </w:rPr>
      </w:pPr>
      <w:r w:rsidRPr="0091001C">
        <w:rPr>
          <w:sz w:val="24"/>
          <w:szCs w:val="24"/>
        </w:rPr>
        <w:t>Рішення виконавчого комітету</w:t>
      </w:r>
    </w:p>
    <w:p w14:paraId="3C706F19" w14:textId="77777777" w:rsidR="002D0FDD" w:rsidRPr="0091001C" w:rsidRDefault="002D0FDD" w:rsidP="000D1391">
      <w:pPr>
        <w:ind w:left="6946"/>
        <w:rPr>
          <w:sz w:val="24"/>
          <w:szCs w:val="24"/>
        </w:rPr>
      </w:pPr>
      <w:proofErr w:type="spellStart"/>
      <w:r w:rsidRPr="0091001C">
        <w:rPr>
          <w:sz w:val="24"/>
          <w:szCs w:val="24"/>
        </w:rPr>
        <w:t>Великоберезовицької</w:t>
      </w:r>
      <w:proofErr w:type="spellEnd"/>
      <w:r w:rsidRPr="0091001C">
        <w:rPr>
          <w:sz w:val="24"/>
          <w:szCs w:val="24"/>
        </w:rPr>
        <w:t xml:space="preserve"> селищної ради</w:t>
      </w:r>
    </w:p>
    <w:p w14:paraId="4062DB70" w14:textId="77777777" w:rsidR="002D0FDD" w:rsidRPr="0091001C" w:rsidRDefault="002D0FDD" w:rsidP="000D1391">
      <w:pPr>
        <w:ind w:left="6946"/>
        <w:rPr>
          <w:sz w:val="18"/>
          <w:szCs w:val="18"/>
        </w:rPr>
      </w:pPr>
    </w:p>
    <w:p w14:paraId="2B892ADC" w14:textId="040A44E1" w:rsidR="002D0FDD" w:rsidRPr="0091001C" w:rsidRDefault="002D0FDD" w:rsidP="000D1391">
      <w:pPr>
        <w:ind w:left="6946"/>
        <w:rPr>
          <w:sz w:val="24"/>
          <w:szCs w:val="24"/>
        </w:rPr>
      </w:pPr>
      <w:r w:rsidRPr="0091001C">
        <w:rPr>
          <w:sz w:val="24"/>
          <w:szCs w:val="24"/>
        </w:rPr>
        <w:t>2</w:t>
      </w:r>
      <w:r w:rsidR="000D1391" w:rsidRPr="0091001C">
        <w:rPr>
          <w:sz w:val="24"/>
          <w:szCs w:val="24"/>
        </w:rPr>
        <w:t>2</w:t>
      </w:r>
      <w:r w:rsidRPr="0091001C">
        <w:rPr>
          <w:sz w:val="24"/>
          <w:szCs w:val="24"/>
        </w:rPr>
        <w:t>.12.2023 №</w:t>
      </w:r>
      <w:r w:rsidR="000D1391" w:rsidRPr="0091001C">
        <w:rPr>
          <w:sz w:val="24"/>
          <w:szCs w:val="24"/>
        </w:rPr>
        <w:t xml:space="preserve"> 543</w:t>
      </w:r>
    </w:p>
    <w:p w14:paraId="595D5617" w14:textId="77777777" w:rsidR="005D425B" w:rsidRDefault="005D425B">
      <w:pPr>
        <w:pStyle w:val="a3"/>
        <w:spacing w:before="3"/>
        <w:rPr>
          <w:sz w:val="18"/>
        </w:rPr>
      </w:pPr>
    </w:p>
    <w:p w14:paraId="533EF43E" w14:textId="77777777" w:rsidR="003F78AD" w:rsidRPr="0019653C" w:rsidRDefault="003F78AD">
      <w:pPr>
        <w:pStyle w:val="a3"/>
        <w:spacing w:before="3"/>
        <w:rPr>
          <w:sz w:val="18"/>
        </w:rPr>
      </w:pPr>
    </w:p>
    <w:p w14:paraId="4DB23D1F" w14:textId="187A27E6" w:rsidR="008D1099" w:rsidRDefault="008D1099" w:rsidP="006429CF">
      <w:pPr>
        <w:pStyle w:val="1"/>
        <w:ind w:left="1985" w:right="0"/>
      </w:pPr>
      <w:r>
        <w:t>Інформаційна картка а</w:t>
      </w:r>
      <w:r w:rsidR="007C7E6A" w:rsidRPr="006C5B6D">
        <w:t>дміністративної</w:t>
      </w:r>
      <w:r w:rsidR="007C7E6A" w:rsidRPr="006C5B6D">
        <w:rPr>
          <w:spacing w:val="-2"/>
        </w:rPr>
        <w:t xml:space="preserve"> </w:t>
      </w:r>
      <w:r>
        <w:rPr>
          <w:spacing w:val="-2"/>
        </w:rPr>
        <w:t>п</w:t>
      </w:r>
      <w:r w:rsidR="007C7E6A" w:rsidRPr="006C5B6D">
        <w:t>ослуги</w:t>
      </w:r>
      <w:r w:rsidR="003669DF">
        <w:t xml:space="preserve"> </w:t>
      </w:r>
      <w:r w:rsidR="00655AFC">
        <w:t>01174</w:t>
      </w:r>
    </w:p>
    <w:p w14:paraId="7B66325B" w14:textId="77777777" w:rsidR="006429CF" w:rsidRDefault="006429CF" w:rsidP="006429CF">
      <w:pPr>
        <w:pStyle w:val="1"/>
        <w:ind w:left="1985" w:right="0"/>
      </w:pPr>
    </w:p>
    <w:p w14:paraId="2C4CB719" w14:textId="28EFF441" w:rsidR="005D425B" w:rsidRDefault="008D1099" w:rsidP="006429CF">
      <w:pPr>
        <w:pStyle w:val="1"/>
        <w:ind w:left="1985" w:right="0" w:hanging="141"/>
      </w:pPr>
      <w:r>
        <w:t>З</w:t>
      </w:r>
      <w:r w:rsidRPr="006C5B6D">
        <w:t>АБОРОН</w:t>
      </w:r>
      <w:r w:rsidR="00F14720">
        <w:t>А</w:t>
      </w:r>
      <w:r w:rsidRPr="006C5B6D">
        <w:rPr>
          <w:spacing w:val="-4"/>
        </w:rPr>
        <w:t xml:space="preserve"> </w:t>
      </w:r>
      <w:r w:rsidRPr="006C5B6D">
        <w:t>ВЧИНЕННЯ</w:t>
      </w:r>
      <w:r w:rsidRPr="006C5B6D">
        <w:rPr>
          <w:spacing w:val="-4"/>
        </w:rPr>
        <w:t xml:space="preserve"> </w:t>
      </w:r>
      <w:r w:rsidRPr="006C5B6D">
        <w:t>РЕЄСТРАЦІЙНИХ</w:t>
      </w:r>
      <w:r w:rsidRPr="006C5B6D">
        <w:rPr>
          <w:spacing w:val="-5"/>
        </w:rPr>
        <w:t xml:space="preserve"> </w:t>
      </w:r>
      <w:r w:rsidRPr="006C5B6D">
        <w:t>ДІЙ</w:t>
      </w:r>
      <w:r w:rsidR="004975A9">
        <w:t xml:space="preserve"> </w:t>
      </w:r>
    </w:p>
    <w:p w14:paraId="77775641" w14:textId="77777777" w:rsidR="006429CF" w:rsidRDefault="006429CF" w:rsidP="006429CF">
      <w:pPr>
        <w:pStyle w:val="1"/>
        <w:ind w:left="1985" w:right="0" w:hanging="141"/>
      </w:pPr>
    </w:p>
    <w:p w14:paraId="2C6E020C" w14:textId="77777777" w:rsidR="00FE71FB" w:rsidRPr="006429CF" w:rsidRDefault="00FE71FB" w:rsidP="006429CF">
      <w:pPr>
        <w:pStyle w:val="TableParagraph"/>
        <w:spacing w:before="0"/>
        <w:ind w:left="1560"/>
        <w:jc w:val="center"/>
        <w:rPr>
          <w:bCs/>
          <w:sz w:val="24"/>
        </w:rPr>
      </w:pPr>
      <w:r w:rsidRPr="006429CF">
        <w:rPr>
          <w:bCs/>
          <w:sz w:val="24"/>
        </w:rPr>
        <w:t xml:space="preserve">Центр надання адміністративних послуг </w:t>
      </w:r>
      <w:proofErr w:type="spellStart"/>
      <w:r w:rsidRPr="006429CF">
        <w:rPr>
          <w:bCs/>
          <w:sz w:val="24"/>
        </w:rPr>
        <w:t>Великоберезовицької</w:t>
      </w:r>
      <w:proofErr w:type="spellEnd"/>
      <w:r w:rsidRPr="006429CF">
        <w:rPr>
          <w:bCs/>
          <w:sz w:val="24"/>
        </w:rPr>
        <w:t xml:space="preserve"> селищної ради</w:t>
      </w:r>
    </w:p>
    <w:p w14:paraId="4A1FF0DF" w14:textId="77777777" w:rsidR="005D425B" w:rsidRDefault="00000000">
      <w:pPr>
        <w:pStyle w:val="a3"/>
        <w:rPr>
          <w:sz w:val="22"/>
        </w:rPr>
      </w:pPr>
      <w:r>
        <w:rPr>
          <w:sz w:val="22"/>
        </w:rPr>
        <w:pict w14:anchorId="1B9CB43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8pt;margin-top:7.9pt;width:490.5pt;height:600.75pt;z-index:15729664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9705" w:type="dxa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5"/>
                    <w:gridCol w:w="3052"/>
                    <w:gridCol w:w="6238"/>
                  </w:tblGrid>
                  <w:tr w:rsidR="005D425B" w:rsidRPr="0019653C" w14:paraId="7F4A3135" w14:textId="77777777" w:rsidTr="00CD16F5">
                    <w:trPr>
                      <w:trHeight w:val="661"/>
                    </w:trPr>
                    <w:tc>
                      <w:tcPr>
                        <w:tcW w:w="9705" w:type="dxa"/>
                        <w:gridSpan w:val="3"/>
                      </w:tcPr>
                      <w:p w14:paraId="1DE1ECE8" w14:textId="77777777" w:rsidR="00CD16F5" w:rsidRPr="0019653C" w:rsidRDefault="007C7E6A" w:rsidP="006C5B6D">
                        <w:pPr>
                          <w:pStyle w:val="TableParagraph"/>
                          <w:spacing w:before="55"/>
                          <w:ind w:left="0" w:right="156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Інформація про суб’єкта надання адміністративної послуги</w:t>
                        </w:r>
                        <w:r w:rsidRPr="0019653C">
                          <w:rPr>
                            <w:b/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та/або</w:t>
                        </w:r>
                        <w:r w:rsidRPr="0019653C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центру</w:t>
                        </w:r>
                        <w:r w:rsidRPr="0019653C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надання</w:t>
                        </w:r>
                        <w:r w:rsidRPr="0019653C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адміністративних</w:t>
                        </w:r>
                        <w:r w:rsidRPr="0019653C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послуг</w:t>
                        </w:r>
                      </w:p>
                    </w:tc>
                  </w:tr>
                  <w:tr w:rsidR="005D425B" w:rsidRPr="0019653C" w14:paraId="2BEA52F0" w14:textId="77777777" w:rsidTr="00CD16F5">
                    <w:trPr>
                      <w:trHeight w:val="942"/>
                    </w:trPr>
                    <w:tc>
                      <w:tcPr>
                        <w:tcW w:w="415" w:type="dxa"/>
                      </w:tcPr>
                      <w:p w14:paraId="5C4EAF8B" w14:textId="77777777" w:rsidR="005D425B" w:rsidRPr="0019653C" w:rsidRDefault="007C7E6A">
                        <w:pPr>
                          <w:pStyle w:val="TableParagraph"/>
                          <w:ind w:left="0" w:right="125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052" w:type="dxa"/>
                      </w:tcPr>
                      <w:p w14:paraId="51B159E9" w14:textId="77777777" w:rsidR="005D425B" w:rsidRPr="0019653C" w:rsidRDefault="007C7E6A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6238" w:type="dxa"/>
                      </w:tcPr>
                      <w:p w14:paraId="1BD3277F" w14:textId="77777777" w:rsidR="006C5B6D" w:rsidRPr="0019653C" w:rsidRDefault="00CD16F5" w:rsidP="00CB5527">
                        <w:pPr>
                          <w:pStyle w:val="a5"/>
                          <w:ind w:left="217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вул.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9653C">
                          <w:rPr>
                            <w:sz w:val="24"/>
                            <w:szCs w:val="24"/>
                          </w:rPr>
                          <w:t>Микулинецька</w:t>
                        </w:r>
                        <w:proofErr w:type="spellEnd"/>
                        <w:r w:rsidRPr="0019653C">
                          <w:rPr>
                            <w:sz w:val="24"/>
                            <w:szCs w:val="24"/>
                          </w:rPr>
                          <w:t xml:space="preserve">, буд., </w:t>
                        </w:r>
                        <w:r w:rsidR="006C5B6D" w:rsidRPr="0019653C">
                          <w:rPr>
                            <w:sz w:val="24"/>
                            <w:szCs w:val="24"/>
                          </w:rPr>
                          <w:t>95</w:t>
                        </w:r>
                      </w:p>
                      <w:p w14:paraId="0E9F038A" w14:textId="77777777" w:rsidR="006C5B6D" w:rsidRPr="0019653C" w:rsidRDefault="00CD16F5" w:rsidP="00CB5527">
                        <w:pPr>
                          <w:pStyle w:val="a5"/>
                          <w:ind w:left="217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 xml:space="preserve">смт Велика </w:t>
                        </w:r>
                        <w:proofErr w:type="spellStart"/>
                        <w:r w:rsidRPr="0019653C">
                          <w:rPr>
                            <w:sz w:val="24"/>
                            <w:szCs w:val="24"/>
                          </w:rPr>
                          <w:t>Березовиця</w:t>
                        </w:r>
                        <w:proofErr w:type="spellEnd"/>
                        <w:r w:rsidRPr="0019653C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055774CB" w14:textId="77777777" w:rsidR="00CD16F5" w:rsidRPr="0019653C" w:rsidRDefault="00CD16F5" w:rsidP="00CB5527">
                        <w:pPr>
                          <w:pStyle w:val="a5"/>
                          <w:ind w:left="217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Тернопільська область,  47724</w:t>
                        </w:r>
                      </w:p>
                      <w:p w14:paraId="072830F1" w14:textId="77777777" w:rsidR="007C7E6A" w:rsidRPr="0019653C" w:rsidRDefault="007C7E6A" w:rsidP="006C5B6D">
                        <w:pPr>
                          <w:pStyle w:val="TableParagraph"/>
                          <w:ind w:left="61" w:right="3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33EFC" w:rsidRPr="0019653C" w14:paraId="4FDD22DE" w14:textId="77777777" w:rsidTr="00CD16F5">
                    <w:trPr>
                      <w:trHeight w:val="942"/>
                    </w:trPr>
                    <w:tc>
                      <w:tcPr>
                        <w:tcW w:w="415" w:type="dxa"/>
                      </w:tcPr>
                      <w:p w14:paraId="577C7C4E" w14:textId="77777777" w:rsidR="00D33EFC" w:rsidRPr="0019653C" w:rsidRDefault="00D33EFC" w:rsidP="005F10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52" w:type="dxa"/>
                      </w:tcPr>
                      <w:p w14:paraId="5DB9A23D" w14:textId="77777777" w:rsidR="00D33EFC" w:rsidRPr="0019653C" w:rsidRDefault="00D33EFC" w:rsidP="005F101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color w:val="000000"/>
                            <w:sz w:val="24"/>
                            <w:szCs w:val="24"/>
                          </w:rPr>
                          <w:t>Інформація щодо режиму роботи центру надання адміністративної послуги</w:t>
                        </w:r>
                      </w:p>
                      <w:p w14:paraId="3591D933" w14:textId="77777777" w:rsidR="00D33EFC" w:rsidRPr="0019653C" w:rsidRDefault="00D33EFC" w:rsidP="005F1015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38" w:type="dxa"/>
                      </w:tcPr>
                      <w:p w14:paraId="3746479A" w14:textId="77777777" w:rsidR="00E42743" w:rsidRDefault="00D33EFC" w:rsidP="00CB5527">
                        <w:pPr>
                          <w:ind w:left="217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 xml:space="preserve">Понеділок, вівторок, четвер, </w:t>
                        </w:r>
                      </w:p>
                      <w:p w14:paraId="1E35C320" w14:textId="77777777" w:rsidR="00D33EFC" w:rsidRPr="0019653C" w:rsidRDefault="00D33EFC" w:rsidP="00CB5527">
                        <w:pPr>
                          <w:ind w:left="217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п’ятниця –</w:t>
                        </w:r>
                        <w:r w:rsidR="00E4274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з 09.00 по 16.00 год</w:t>
                        </w:r>
                      </w:p>
                      <w:p w14:paraId="0F8B76D9" w14:textId="77777777" w:rsidR="00D33EFC" w:rsidRPr="0019653C" w:rsidRDefault="00D33EFC" w:rsidP="00CB5527">
                        <w:pPr>
                          <w:ind w:left="217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Середа - з 09.00 по 20.00 год</w:t>
                        </w:r>
                      </w:p>
                      <w:p w14:paraId="745B1C99" w14:textId="77777777" w:rsidR="00D33EFC" w:rsidRPr="0019653C" w:rsidRDefault="00D33EFC" w:rsidP="00CB5527">
                        <w:pPr>
                          <w:ind w:left="217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Без перерви на обід</w:t>
                        </w:r>
                      </w:p>
                      <w:p w14:paraId="66651B81" w14:textId="77777777" w:rsidR="00D33EFC" w:rsidRPr="0019653C" w:rsidRDefault="00D33EFC" w:rsidP="00CB5527">
                        <w:pPr>
                          <w:ind w:left="217"/>
                          <w:rPr>
                            <w:sz w:val="24"/>
                            <w:szCs w:val="24"/>
                            <w:highlight w:val="cyan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Субота, неділя – вихідні дні</w:t>
                        </w:r>
                      </w:p>
                    </w:tc>
                  </w:tr>
                  <w:tr w:rsidR="00CD16F5" w:rsidRPr="0019653C" w14:paraId="3C5B6A8D" w14:textId="77777777" w:rsidTr="00CD16F5">
                    <w:trPr>
                      <w:trHeight w:val="1218"/>
                    </w:trPr>
                    <w:tc>
                      <w:tcPr>
                        <w:tcW w:w="415" w:type="dxa"/>
                      </w:tcPr>
                      <w:p w14:paraId="718F73EA" w14:textId="77777777" w:rsidR="00CD16F5" w:rsidRPr="0019653C" w:rsidRDefault="00CD16F5">
                        <w:pPr>
                          <w:pStyle w:val="TableParagraph"/>
                          <w:ind w:left="0" w:right="125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052" w:type="dxa"/>
                      </w:tcPr>
                      <w:p w14:paraId="275ECCF9" w14:textId="77777777" w:rsidR="00CD16F5" w:rsidRPr="0019653C" w:rsidRDefault="00CD16F5" w:rsidP="007C7E6A">
                        <w:pPr>
                          <w:pStyle w:val="a5"/>
                          <w:rPr>
                            <w:spacing w:val="1"/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Телефон/факс</w:t>
                        </w:r>
                        <w:r w:rsidR="006C5B6D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(довідки),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адреса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електронної</w:t>
                        </w:r>
                        <w:r w:rsidRPr="0019653C"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пошти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9653C">
                          <w:rPr>
                            <w:sz w:val="24"/>
                            <w:szCs w:val="24"/>
                          </w:rPr>
                          <w:t>вебсайт</w:t>
                        </w:r>
                        <w:proofErr w:type="spellEnd"/>
                      </w:p>
                    </w:tc>
                    <w:tc>
                      <w:tcPr>
                        <w:tcW w:w="6238" w:type="dxa"/>
                      </w:tcPr>
                      <w:p w14:paraId="7AEA34C2" w14:textId="77777777" w:rsidR="007C7E6A" w:rsidRPr="0019653C" w:rsidRDefault="00CD16F5" w:rsidP="00CB5527">
                        <w:pPr>
                          <w:ind w:left="217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19653C">
                          <w:rPr>
                            <w:sz w:val="24"/>
                            <w:szCs w:val="24"/>
                          </w:rPr>
                          <w:t>Ве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бсайт</w:t>
                        </w:r>
                        <w:proofErr w:type="spellEnd"/>
                        <w:r w:rsidR="007C7E6A" w:rsidRPr="0019653C">
                          <w:rPr>
                            <w:sz w:val="24"/>
                            <w:szCs w:val="24"/>
                          </w:rPr>
                          <w:t>: vbsr.gov.ua, розділ ЦНАП</w:t>
                        </w:r>
                      </w:p>
                      <w:p w14:paraId="05F7018C" w14:textId="77777777" w:rsidR="00CD16F5" w:rsidRPr="0019653C" w:rsidRDefault="00CD16F5" w:rsidP="00CB5527">
                        <w:pPr>
                          <w:ind w:left="217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Телефон: 095 820 41 95</w:t>
                        </w:r>
                      </w:p>
                      <w:p w14:paraId="70031021" w14:textId="77777777" w:rsidR="00CD16F5" w:rsidRPr="00C7076F" w:rsidRDefault="00CD16F5" w:rsidP="00CB5527">
                        <w:pPr>
                          <w:pStyle w:val="TableParagraph"/>
                          <w:ind w:left="217" w:right="38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 xml:space="preserve">Електронна пошта: </w:t>
                        </w:r>
                        <w:proofErr w:type="spellStart"/>
                        <w:r w:rsidR="00C7076F" w:rsidRPr="00C7076F">
                          <w:rPr>
                            <w:sz w:val="24"/>
                            <w:szCs w:val="24"/>
                          </w:rPr>
                          <w:t>vbsr.cnap</w:t>
                        </w:r>
                        <w:proofErr w:type="spellEnd"/>
                        <w:r w:rsidR="00C7076F" w:rsidRPr="00C7076F">
                          <w:rPr>
                            <w:sz w:val="24"/>
                            <w:szCs w:val="24"/>
                          </w:rPr>
                          <w:t>@</w:t>
                        </w:r>
                        <w:proofErr w:type="spellStart"/>
                        <w:r w:rsidR="00C7076F" w:rsidRPr="00C7076F">
                          <w:rPr>
                            <w:sz w:val="24"/>
                            <w:szCs w:val="24"/>
                            <w:lang w:val="en-US"/>
                          </w:rPr>
                          <w:t>ukr</w:t>
                        </w:r>
                        <w:proofErr w:type="spellEnd"/>
                        <w:r w:rsidR="00C7076F">
                          <w:rPr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="00C7076F">
                          <w:rPr>
                            <w:sz w:val="24"/>
                            <w:szCs w:val="24"/>
                          </w:rPr>
                          <w:t>net</w:t>
                        </w:r>
                        <w:proofErr w:type="spellEnd"/>
                      </w:p>
                      <w:p w14:paraId="408EABA3" w14:textId="77777777" w:rsidR="007C7E6A" w:rsidRPr="0019653C" w:rsidRDefault="007C7E6A" w:rsidP="006C5B6D">
                        <w:pPr>
                          <w:pStyle w:val="TableParagraph"/>
                          <w:ind w:right="38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D425B" w:rsidRPr="0019653C" w14:paraId="76E2D54E" w14:textId="77777777" w:rsidTr="00CD16F5">
                    <w:trPr>
                      <w:trHeight w:val="390"/>
                    </w:trPr>
                    <w:tc>
                      <w:tcPr>
                        <w:tcW w:w="9705" w:type="dxa"/>
                        <w:gridSpan w:val="3"/>
                      </w:tcPr>
                      <w:p w14:paraId="1A137100" w14:textId="77777777" w:rsidR="005D425B" w:rsidRPr="0019653C" w:rsidRDefault="007C7E6A">
                        <w:pPr>
                          <w:pStyle w:val="TableParagraph"/>
                          <w:ind w:left="63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Нормативні</w:t>
                        </w:r>
                        <w:r w:rsidRPr="0019653C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акти,</w:t>
                        </w:r>
                        <w:r w:rsidRPr="0019653C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якими</w:t>
                        </w:r>
                        <w:r w:rsidRPr="0019653C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регламентується</w:t>
                        </w:r>
                        <w:r w:rsidRPr="0019653C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надання</w:t>
                        </w:r>
                        <w:r w:rsidRPr="0019653C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адміністративної</w:t>
                        </w:r>
                        <w:r w:rsidRPr="0019653C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послуги</w:t>
                        </w:r>
                      </w:p>
                    </w:tc>
                  </w:tr>
                  <w:tr w:rsidR="005D425B" w:rsidRPr="0019653C" w14:paraId="59D148C0" w14:textId="77777777" w:rsidTr="00CD16F5">
                    <w:trPr>
                      <w:trHeight w:val="666"/>
                    </w:trPr>
                    <w:tc>
                      <w:tcPr>
                        <w:tcW w:w="415" w:type="dxa"/>
                      </w:tcPr>
                      <w:p w14:paraId="771DF609" w14:textId="77777777" w:rsidR="005D425B" w:rsidRPr="0019653C" w:rsidRDefault="007C7E6A">
                        <w:pPr>
                          <w:pStyle w:val="TableParagraph"/>
                          <w:ind w:left="0" w:right="125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052" w:type="dxa"/>
                      </w:tcPr>
                      <w:p w14:paraId="5374BC44" w14:textId="77777777" w:rsidR="005D425B" w:rsidRPr="0019653C" w:rsidRDefault="007C7E6A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6238" w:type="dxa"/>
                      </w:tcPr>
                      <w:p w14:paraId="4067666D" w14:textId="77777777" w:rsidR="005D425B" w:rsidRPr="0019653C" w:rsidRDefault="007C7E6A" w:rsidP="006C5B6D">
                        <w:pPr>
                          <w:pStyle w:val="TableParagraph"/>
                          <w:ind w:left="61" w:right="3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Закон</w:t>
                        </w:r>
                        <w:r w:rsidRPr="0019653C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України</w:t>
                        </w:r>
                        <w:r w:rsidRPr="0019653C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«Про</w:t>
                        </w:r>
                        <w:r w:rsidRPr="0019653C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державну</w:t>
                        </w:r>
                        <w:r w:rsidRPr="0019653C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реєстрацію</w:t>
                        </w:r>
                        <w:r w:rsidRPr="0019653C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речових</w:t>
                        </w:r>
                        <w:r w:rsidRPr="0019653C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прав</w:t>
                        </w:r>
                        <w:r w:rsidRPr="0019653C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19653C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нерухоме</w:t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майно та</w:t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їх обтяжень»</w:t>
                        </w:r>
                      </w:p>
                    </w:tc>
                  </w:tr>
                  <w:tr w:rsidR="005D425B" w:rsidRPr="0019653C" w14:paraId="379A5F95" w14:textId="77777777" w:rsidTr="00CD16F5">
                    <w:trPr>
                      <w:trHeight w:val="3426"/>
                    </w:trPr>
                    <w:tc>
                      <w:tcPr>
                        <w:tcW w:w="415" w:type="dxa"/>
                      </w:tcPr>
                      <w:p w14:paraId="4CE0CFD5" w14:textId="77777777" w:rsidR="005D425B" w:rsidRPr="0019653C" w:rsidRDefault="007C7E6A">
                        <w:pPr>
                          <w:pStyle w:val="TableParagraph"/>
                          <w:ind w:left="0" w:right="125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052" w:type="dxa"/>
                      </w:tcPr>
                      <w:p w14:paraId="6791EF4D" w14:textId="77777777" w:rsidR="005D425B" w:rsidRPr="0019653C" w:rsidRDefault="007C7E6A">
                        <w:pPr>
                          <w:pStyle w:val="TableParagraph"/>
                          <w:ind w:right="414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Акти</w:t>
                        </w:r>
                        <w:r w:rsidRPr="001965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Кабінету</w:t>
                        </w:r>
                        <w:r w:rsidRPr="0019653C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Міністрів</w:t>
                        </w:r>
                        <w:r w:rsidRPr="0019653C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6238" w:type="dxa"/>
                      </w:tcPr>
                      <w:p w14:paraId="64963D67" w14:textId="77777777" w:rsidR="005D425B" w:rsidRPr="0019653C" w:rsidRDefault="007C7E6A" w:rsidP="006C5B6D">
                        <w:pPr>
                          <w:pStyle w:val="TableParagraph"/>
                          <w:ind w:left="61" w:right="38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Постанова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Кабінету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Міністрів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України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від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25</w:t>
                        </w:r>
                        <w:r w:rsidRPr="0019653C"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грудня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2015 року № 1127 «Про державну реєстрацію речових прав</w:t>
                        </w:r>
                        <w:r w:rsidRPr="0019653C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19653C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нерухоме</w:t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майно</w:t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їх обтяжень»</w:t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(зі змінами);</w:t>
                        </w:r>
                      </w:p>
                      <w:p w14:paraId="72BE8FDA" w14:textId="77777777" w:rsidR="005D425B" w:rsidRPr="0019653C" w:rsidRDefault="00622591" w:rsidP="00622591">
                        <w:pPr>
                          <w:pStyle w:val="TableParagraph"/>
                          <w:spacing w:before="0"/>
                          <w:ind w:left="61" w:right="38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П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останова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Кабінету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Міністрів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України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від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26</w:t>
                        </w:r>
                        <w:r w:rsidR="007C7E6A" w:rsidRPr="0019653C"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жовтня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2011 року № 1141 «Про затвердження Порядку ведення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Державного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реєстру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речових</w:t>
                        </w:r>
                        <w:r w:rsidR="007C7E6A" w:rsidRPr="0019653C"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прав</w:t>
                        </w:r>
                        <w:r w:rsidR="007C7E6A" w:rsidRPr="0019653C"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на</w:t>
                        </w:r>
                        <w:r w:rsidR="007C7E6A" w:rsidRPr="0019653C"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нерухоме</w:t>
                        </w:r>
                        <w:r w:rsidR="007C7E6A" w:rsidRPr="0019653C"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майно»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(зі</w:t>
                        </w:r>
                        <w:r w:rsidR="007C7E6A"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змінами);</w:t>
                        </w:r>
                      </w:p>
                      <w:p w14:paraId="13A18C91" w14:textId="77777777" w:rsidR="005D425B" w:rsidRPr="0019653C" w:rsidRDefault="00622591" w:rsidP="00622591">
                        <w:pPr>
                          <w:pStyle w:val="TableParagraph"/>
                          <w:spacing w:before="0"/>
                          <w:ind w:left="61" w:right="39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П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останова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Кабінету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Міністрів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України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від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06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березня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2022 року № 209 «Деякі питання державної реєстрації та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функціонування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єдиних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та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державних</w:t>
                        </w:r>
                        <w:r w:rsidR="007C7E6A" w:rsidRPr="0019653C">
                          <w:rPr>
                            <w:spacing w:val="6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реєстрів,</w:t>
                        </w:r>
                        <w:r w:rsidR="007C7E6A" w:rsidRPr="0019653C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держателем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яких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є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Міністерство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юстиції,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в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умовах</w:t>
                        </w:r>
                        <w:r w:rsidR="007C7E6A"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воєнного</w:t>
                        </w:r>
                        <w:r w:rsidR="007C7E6A" w:rsidRPr="0019653C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="007C7E6A" w:rsidRPr="0019653C">
                          <w:rPr>
                            <w:sz w:val="24"/>
                            <w:szCs w:val="24"/>
                          </w:rPr>
                          <w:t>стану» (зі змінами)</w:t>
                        </w:r>
                      </w:p>
                    </w:tc>
                  </w:tr>
                  <w:tr w:rsidR="005D425B" w:rsidRPr="0019653C" w14:paraId="01312513" w14:textId="77777777" w:rsidTr="00CD16F5">
                    <w:trPr>
                      <w:trHeight w:val="1770"/>
                    </w:trPr>
                    <w:tc>
                      <w:tcPr>
                        <w:tcW w:w="415" w:type="dxa"/>
                      </w:tcPr>
                      <w:p w14:paraId="3851A6DA" w14:textId="77777777" w:rsidR="005D425B" w:rsidRPr="0019653C" w:rsidRDefault="007C7E6A">
                        <w:pPr>
                          <w:pStyle w:val="TableParagraph"/>
                          <w:ind w:left="0" w:right="125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052" w:type="dxa"/>
                      </w:tcPr>
                      <w:p w14:paraId="2F7ADD3A" w14:textId="77777777" w:rsidR="005D425B" w:rsidRPr="0019653C" w:rsidRDefault="007C7E6A">
                        <w:pPr>
                          <w:pStyle w:val="TableParagraph"/>
                          <w:ind w:right="252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Акти центральних органів</w:t>
                        </w:r>
                        <w:r w:rsidRPr="0019653C">
                          <w:rPr>
                            <w:spacing w:val="-58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виконавчої</w:t>
                        </w:r>
                        <w:r w:rsidRPr="0019653C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влади</w:t>
                        </w:r>
                      </w:p>
                    </w:tc>
                    <w:tc>
                      <w:tcPr>
                        <w:tcW w:w="6238" w:type="dxa"/>
                      </w:tcPr>
                      <w:p w14:paraId="1785C05B" w14:textId="77777777" w:rsidR="005D425B" w:rsidRPr="0019653C" w:rsidRDefault="007C7E6A" w:rsidP="007C7E6A">
                        <w:pPr>
                          <w:pStyle w:val="TableParagraph"/>
                          <w:ind w:left="70" w:right="38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Наказ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Міністерства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юстиції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України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від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21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листопада</w:t>
                        </w:r>
                        <w:r w:rsidRPr="0019653C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2016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року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№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3276/5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«Про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затвердження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Вимог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до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оформлення заяв та рішень у сфері державної реєстрації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речових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прав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нерухоме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майно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їх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обтяжень»,</w:t>
                        </w:r>
                        <w:r w:rsidRPr="0019653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зареєстрований у Міністерстві юстиції України</w:t>
                        </w:r>
                        <w:r w:rsidRPr="0019653C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21 листопада 2016 року за</w:t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№</w:t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1504/29634 (зі змінами)</w:t>
                        </w:r>
                      </w:p>
                    </w:tc>
                  </w:tr>
                  <w:tr w:rsidR="005D425B" w:rsidRPr="0019653C" w14:paraId="1195A23C" w14:textId="77777777" w:rsidTr="00CD16F5">
                    <w:trPr>
                      <w:trHeight w:val="390"/>
                    </w:trPr>
                    <w:tc>
                      <w:tcPr>
                        <w:tcW w:w="9705" w:type="dxa"/>
                        <w:gridSpan w:val="3"/>
                      </w:tcPr>
                      <w:p w14:paraId="5567FE5A" w14:textId="77777777" w:rsidR="005D425B" w:rsidRPr="0019653C" w:rsidRDefault="007C7E6A">
                        <w:pPr>
                          <w:pStyle w:val="TableParagraph"/>
                          <w:ind w:left="2418" w:right="240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Умови</w:t>
                        </w:r>
                        <w:r w:rsidRPr="0019653C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отримання</w:t>
                        </w:r>
                        <w:r w:rsidRPr="0019653C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адміністративної</w:t>
                        </w:r>
                        <w:r w:rsidRPr="0019653C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b/>
                            <w:sz w:val="24"/>
                            <w:szCs w:val="24"/>
                          </w:rPr>
                          <w:t>послуги</w:t>
                        </w:r>
                      </w:p>
                    </w:tc>
                  </w:tr>
                  <w:tr w:rsidR="005D425B" w:rsidRPr="0019653C" w14:paraId="04127970" w14:textId="77777777" w:rsidTr="00CD16F5">
                    <w:trPr>
                      <w:trHeight w:val="788"/>
                    </w:trPr>
                    <w:tc>
                      <w:tcPr>
                        <w:tcW w:w="415" w:type="dxa"/>
                      </w:tcPr>
                      <w:p w14:paraId="347D8714" w14:textId="77777777" w:rsidR="005D425B" w:rsidRPr="0019653C" w:rsidRDefault="007C7E6A">
                        <w:pPr>
                          <w:pStyle w:val="TableParagraph"/>
                          <w:spacing w:line="266" w:lineRule="exact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  <w:p w14:paraId="4EB3D558" w14:textId="77777777" w:rsidR="005D425B" w:rsidRPr="0019653C" w:rsidRDefault="005D425B">
                        <w:pPr>
                          <w:pStyle w:val="TableParagraph"/>
                          <w:spacing w:before="0" w:line="160" w:lineRule="exact"/>
                          <w:ind w:left="7" w:right="-8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52" w:type="dxa"/>
                      </w:tcPr>
                      <w:p w14:paraId="640C6AF5" w14:textId="77777777" w:rsidR="005D425B" w:rsidRPr="0019653C" w:rsidRDefault="007C7E6A">
                        <w:pPr>
                          <w:pStyle w:val="TableParagraph"/>
                          <w:spacing w:line="274" w:lineRule="exact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Підстава</w:t>
                        </w:r>
                        <w:r w:rsidRPr="0019653C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для</w:t>
                        </w:r>
                        <w:r w:rsidRPr="0019653C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отримання</w:t>
                        </w:r>
                      </w:p>
                      <w:p w14:paraId="4B70189D" w14:textId="77777777" w:rsidR="005D425B" w:rsidRPr="0019653C" w:rsidRDefault="007C7E6A">
                        <w:pPr>
                          <w:pStyle w:val="TableParagraph"/>
                          <w:spacing w:before="0" w:line="222" w:lineRule="exact"/>
                          <w:ind w:left="4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pacing w:val="-3"/>
                            <w:sz w:val="24"/>
                            <w:szCs w:val="24"/>
                          </w:rPr>
                          <w:t>адміністративної</w:t>
                        </w:r>
                        <w:r w:rsidRPr="0019653C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pacing w:val="-2"/>
                            <w:sz w:val="24"/>
                            <w:szCs w:val="24"/>
                          </w:rPr>
                          <w:t>послуги</w:t>
                        </w:r>
                      </w:p>
                      <w:p w14:paraId="266D102F" w14:textId="77777777" w:rsidR="005D425B" w:rsidRPr="0019653C" w:rsidRDefault="005D425B">
                        <w:pPr>
                          <w:pStyle w:val="TableParagraph"/>
                          <w:spacing w:before="0" w:line="91" w:lineRule="exact"/>
                          <w:ind w:left="53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38" w:type="dxa"/>
                      </w:tcPr>
                      <w:p w14:paraId="4112AA0D" w14:textId="77777777" w:rsidR="005D425B" w:rsidRPr="0019653C" w:rsidRDefault="007C7E6A" w:rsidP="007C7E6A">
                        <w:pPr>
                          <w:pStyle w:val="TableParagraph"/>
                          <w:tabs>
                            <w:tab w:val="left" w:pos="1256"/>
                            <w:tab w:val="left" w:pos="2955"/>
                            <w:tab w:val="left" w:pos="3502"/>
                            <w:tab w:val="left" w:pos="4280"/>
                            <w:tab w:val="left" w:pos="5424"/>
                          </w:tabs>
                          <w:ind w:left="61" w:right="38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Заява</w:t>
                        </w:r>
                        <w:r w:rsidRPr="0019653C">
                          <w:rPr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власника</w:t>
                        </w:r>
                        <w:r w:rsidRPr="0019653C">
                          <w:rPr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об’єкта</w:t>
                        </w:r>
                        <w:r w:rsidRPr="0019653C">
                          <w:rPr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нерухомого</w:t>
                        </w:r>
                        <w:r w:rsidRPr="0019653C">
                          <w:rPr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майна</w:t>
                        </w:r>
                        <w:r w:rsidRPr="0019653C">
                          <w:rPr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про</w:t>
                        </w:r>
                        <w:r w:rsidRPr="0019653C">
                          <w:rPr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заборону</w:t>
                        </w:r>
                        <w:r w:rsidRPr="0019653C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вчинення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ab/>
                          <w:t>реєстраційних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ab/>
                          <w:t>дій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ab/>
                          <w:t>щодо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ab/>
                          <w:t>власного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ab/>
                        </w:r>
                        <w:r w:rsidRPr="0019653C">
                          <w:rPr>
                            <w:spacing w:val="-1"/>
                            <w:sz w:val="24"/>
                            <w:szCs w:val="24"/>
                          </w:rPr>
                          <w:t>об’єкта</w:t>
                        </w:r>
                      </w:p>
                    </w:tc>
                  </w:tr>
                </w:tbl>
                <w:p w14:paraId="53C96074" w14:textId="77777777" w:rsidR="005D425B" w:rsidRDefault="005D425B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46686F75" w14:textId="77777777" w:rsidR="005D425B" w:rsidRDefault="005D425B">
      <w:pPr>
        <w:pStyle w:val="a3"/>
        <w:rPr>
          <w:sz w:val="22"/>
        </w:rPr>
      </w:pPr>
    </w:p>
    <w:p w14:paraId="2F88AA2E" w14:textId="77777777" w:rsidR="005D425B" w:rsidRDefault="005D425B">
      <w:pPr>
        <w:pStyle w:val="a3"/>
        <w:rPr>
          <w:sz w:val="22"/>
        </w:rPr>
      </w:pPr>
    </w:p>
    <w:p w14:paraId="28F575E9" w14:textId="77777777" w:rsidR="005D425B" w:rsidRDefault="005D425B" w:rsidP="00CD16F5">
      <w:pPr>
        <w:pStyle w:val="a3"/>
        <w:ind w:left="426"/>
        <w:rPr>
          <w:sz w:val="22"/>
        </w:rPr>
      </w:pPr>
    </w:p>
    <w:p w14:paraId="6BB94542" w14:textId="77777777" w:rsidR="005D425B" w:rsidRDefault="005D425B">
      <w:pPr>
        <w:pStyle w:val="a3"/>
        <w:rPr>
          <w:sz w:val="22"/>
        </w:rPr>
      </w:pPr>
    </w:p>
    <w:p w14:paraId="3DA2D81B" w14:textId="77777777" w:rsidR="005D425B" w:rsidRDefault="005D425B">
      <w:pPr>
        <w:pStyle w:val="a3"/>
        <w:rPr>
          <w:sz w:val="22"/>
        </w:rPr>
      </w:pPr>
    </w:p>
    <w:p w14:paraId="2B4969A3" w14:textId="77777777" w:rsidR="005D425B" w:rsidRDefault="005D425B">
      <w:pPr>
        <w:pStyle w:val="a3"/>
        <w:rPr>
          <w:sz w:val="22"/>
        </w:rPr>
      </w:pPr>
    </w:p>
    <w:p w14:paraId="3A666649" w14:textId="77777777" w:rsidR="005D425B" w:rsidRDefault="005D425B">
      <w:pPr>
        <w:pStyle w:val="a3"/>
        <w:rPr>
          <w:sz w:val="22"/>
        </w:rPr>
      </w:pPr>
    </w:p>
    <w:p w14:paraId="056ED0B8" w14:textId="77777777" w:rsidR="005D425B" w:rsidRDefault="005D425B">
      <w:pPr>
        <w:pStyle w:val="a3"/>
        <w:rPr>
          <w:sz w:val="22"/>
        </w:rPr>
      </w:pPr>
    </w:p>
    <w:p w14:paraId="0749E04A" w14:textId="77777777" w:rsidR="005D425B" w:rsidRDefault="005D425B">
      <w:pPr>
        <w:pStyle w:val="a3"/>
        <w:rPr>
          <w:sz w:val="22"/>
        </w:rPr>
      </w:pPr>
    </w:p>
    <w:p w14:paraId="382E2843" w14:textId="77777777" w:rsidR="005D425B" w:rsidRDefault="005D425B">
      <w:pPr>
        <w:pStyle w:val="a3"/>
        <w:rPr>
          <w:sz w:val="22"/>
        </w:rPr>
      </w:pPr>
    </w:p>
    <w:p w14:paraId="5DCB60B7" w14:textId="77777777" w:rsidR="005D425B" w:rsidRDefault="005D425B">
      <w:pPr>
        <w:pStyle w:val="a3"/>
        <w:rPr>
          <w:sz w:val="22"/>
        </w:rPr>
      </w:pPr>
    </w:p>
    <w:p w14:paraId="5E4A262B" w14:textId="77777777" w:rsidR="005D425B" w:rsidRDefault="005D425B">
      <w:pPr>
        <w:pStyle w:val="a3"/>
        <w:rPr>
          <w:sz w:val="22"/>
        </w:rPr>
      </w:pPr>
    </w:p>
    <w:p w14:paraId="5DA729B8" w14:textId="77777777" w:rsidR="005D425B" w:rsidRDefault="005D425B">
      <w:pPr>
        <w:pStyle w:val="a3"/>
        <w:rPr>
          <w:sz w:val="22"/>
        </w:rPr>
      </w:pPr>
    </w:p>
    <w:p w14:paraId="70F85979" w14:textId="77777777" w:rsidR="005D425B" w:rsidRDefault="005D425B">
      <w:pPr>
        <w:pStyle w:val="a3"/>
        <w:rPr>
          <w:sz w:val="22"/>
        </w:rPr>
      </w:pPr>
    </w:p>
    <w:p w14:paraId="028D6ACD" w14:textId="77777777" w:rsidR="005D425B" w:rsidRDefault="005D425B">
      <w:pPr>
        <w:pStyle w:val="a3"/>
        <w:rPr>
          <w:sz w:val="22"/>
        </w:rPr>
      </w:pPr>
    </w:p>
    <w:p w14:paraId="0646E70F" w14:textId="77777777" w:rsidR="005D425B" w:rsidRDefault="005D425B">
      <w:pPr>
        <w:pStyle w:val="a3"/>
        <w:rPr>
          <w:sz w:val="22"/>
        </w:rPr>
      </w:pPr>
    </w:p>
    <w:p w14:paraId="691AE0D9" w14:textId="77777777" w:rsidR="005D425B" w:rsidRDefault="005D425B">
      <w:pPr>
        <w:pStyle w:val="a3"/>
        <w:rPr>
          <w:sz w:val="22"/>
        </w:rPr>
      </w:pPr>
    </w:p>
    <w:p w14:paraId="4730D0B8" w14:textId="77777777" w:rsidR="005D425B" w:rsidRDefault="005D425B">
      <w:pPr>
        <w:pStyle w:val="a3"/>
        <w:rPr>
          <w:sz w:val="22"/>
        </w:rPr>
      </w:pPr>
    </w:p>
    <w:p w14:paraId="36C402FA" w14:textId="77777777" w:rsidR="005D425B" w:rsidRDefault="005D425B">
      <w:pPr>
        <w:pStyle w:val="a3"/>
        <w:rPr>
          <w:sz w:val="22"/>
        </w:rPr>
      </w:pPr>
    </w:p>
    <w:p w14:paraId="18B30C63" w14:textId="77777777" w:rsidR="005D425B" w:rsidRDefault="005D425B">
      <w:pPr>
        <w:pStyle w:val="a3"/>
        <w:rPr>
          <w:sz w:val="22"/>
        </w:rPr>
      </w:pPr>
    </w:p>
    <w:p w14:paraId="27EEE418" w14:textId="77777777" w:rsidR="005D425B" w:rsidRDefault="005D425B">
      <w:pPr>
        <w:pStyle w:val="a3"/>
        <w:rPr>
          <w:sz w:val="22"/>
        </w:rPr>
      </w:pPr>
    </w:p>
    <w:p w14:paraId="12B1340E" w14:textId="77777777" w:rsidR="005D425B" w:rsidRDefault="005D425B">
      <w:pPr>
        <w:pStyle w:val="a3"/>
        <w:rPr>
          <w:sz w:val="22"/>
        </w:rPr>
      </w:pPr>
    </w:p>
    <w:p w14:paraId="3326AD91" w14:textId="77777777" w:rsidR="005D425B" w:rsidRDefault="005D425B">
      <w:pPr>
        <w:pStyle w:val="a3"/>
        <w:rPr>
          <w:sz w:val="22"/>
        </w:rPr>
      </w:pPr>
    </w:p>
    <w:p w14:paraId="6DDD5B28" w14:textId="77777777" w:rsidR="005D425B" w:rsidRDefault="005D425B">
      <w:pPr>
        <w:pStyle w:val="a3"/>
        <w:rPr>
          <w:sz w:val="22"/>
        </w:rPr>
      </w:pPr>
    </w:p>
    <w:p w14:paraId="5FFEF24F" w14:textId="77777777" w:rsidR="005D425B" w:rsidRDefault="005D425B">
      <w:pPr>
        <w:pStyle w:val="a3"/>
        <w:rPr>
          <w:sz w:val="22"/>
        </w:rPr>
      </w:pPr>
    </w:p>
    <w:p w14:paraId="52A2A660" w14:textId="77777777" w:rsidR="005D425B" w:rsidRDefault="005D425B">
      <w:pPr>
        <w:pStyle w:val="a3"/>
        <w:rPr>
          <w:sz w:val="22"/>
        </w:rPr>
      </w:pPr>
    </w:p>
    <w:p w14:paraId="44D59D5F" w14:textId="77777777" w:rsidR="005D425B" w:rsidRDefault="005D425B">
      <w:pPr>
        <w:pStyle w:val="a3"/>
        <w:rPr>
          <w:sz w:val="22"/>
        </w:rPr>
      </w:pPr>
    </w:p>
    <w:p w14:paraId="52031FF3" w14:textId="77777777" w:rsidR="005D425B" w:rsidRDefault="005D425B">
      <w:pPr>
        <w:pStyle w:val="a3"/>
        <w:rPr>
          <w:sz w:val="22"/>
        </w:rPr>
      </w:pPr>
    </w:p>
    <w:p w14:paraId="5CED9055" w14:textId="77777777" w:rsidR="005D425B" w:rsidRDefault="005D425B">
      <w:pPr>
        <w:pStyle w:val="a3"/>
        <w:rPr>
          <w:sz w:val="22"/>
        </w:rPr>
      </w:pPr>
    </w:p>
    <w:p w14:paraId="20C6EBAA" w14:textId="77777777" w:rsidR="005D425B" w:rsidRDefault="005D425B">
      <w:pPr>
        <w:pStyle w:val="a3"/>
        <w:rPr>
          <w:sz w:val="22"/>
        </w:rPr>
      </w:pPr>
    </w:p>
    <w:p w14:paraId="0A4BA9FC" w14:textId="77777777" w:rsidR="005D425B" w:rsidRDefault="005D425B">
      <w:pPr>
        <w:pStyle w:val="a3"/>
        <w:rPr>
          <w:sz w:val="22"/>
        </w:rPr>
      </w:pPr>
    </w:p>
    <w:p w14:paraId="13C4D821" w14:textId="77777777" w:rsidR="005D425B" w:rsidRDefault="005D425B">
      <w:pPr>
        <w:pStyle w:val="a3"/>
        <w:rPr>
          <w:sz w:val="22"/>
        </w:rPr>
      </w:pPr>
    </w:p>
    <w:p w14:paraId="01A42A95" w14:textId="77777777" w:rsidR="005D425B" w:rsidRDefault="005D425B">
      <w:pPr>
        <w:pStyle w:val="a3"/>
        <w:rPr>
          <w:sz w:val="22"/>
        </w:rPr>
      </w:pPr>
    </w:p>
    <w:p w14:paraId="12023946" w14:textId="77777777" w:rsidR="005D425B" w:rsidRDefault="005D425B">
      <w:pPr>
        <w:pStyle w:val="a3"/>
        <w:rPr>
          <w:sz w:val="22"/>
        </w:rPr>
      </w:pPr>
    </w:p>
    <w:p w14:paraId="7A5BED2C" w14:textId="77777777" w:rsidR="005D425B" w:rsidRDefault="005D425B">
      <w:pPr>
        <w:pStyle w:val="a3"/>
        <w:rPr>
          <w:sz w:val="22"/>
        </w:rPr>
      </w:pPr>
    </w:p>
    <w:p w14:paraId="33A6A5E9" w14:textId="77777777" w:rsidR="005D425B" w:rsidRDefault="005D425B">
      <w:pPr>
        <w:pStyle w:val="a3"/>
        <w:rPr>
          <w:sz w:val="22"/>
        </w:rPr>
      </w:pPr>
    </w:p>
    <w:p w14:paraId="1B37B3B0" w14:textId="77777777" w:rsidR="005D425B" w:rsidRDefault="005D425B">
      <w:pPr>
        <w:pStyle w:val="a3"/>
        <w:rPr>
          <w:sz w:val="22"/>
        </w:rPr>
      </w:pPr>
    </w:p>
    <w:p w14:paraId="42F52AD3" w14:textId="77777777" w:rsidR="005D425B" w:rsidRDefault="005D425B">
      <w:pPr>
        <w:pStyle w:val="a3"/>
        <w:rPr>
          <w:sz w:val="22"/>
        </w:rPr>
      </w:pPr>
    </w:p>
    <w:p w14:paraId="5278A9DB" w14:textId="77777777" w:rsidR="005D425B" w:rsidRPr="00CD16F5" w:rsidRDefault="005D425B">
      <w:pPr>
        <w:rPr>
          <w:rFonts w:ascii="Calibri" w:hAnsi="Calibri"/>
          <w:sz w:val="14"/>
        </w:rPr>
        <w:sectPr w:rsidR="005D425B" w:rsidRPr="00CD16F5" w:rsidSect="006B33BA">
          <w:type w:val="continuous"/>
          <w:pgSz w:w="11910" w:h="16840"/>
          <w:pgMar w:top="1040" w:right="853" w:bottom="0" w:left="0" w:header="720" w:footer="720" w:gutter="0"/>
          <w:cols w:space="720"/>
        </w:sectPr>
      </w:pPr>
    </w:p>
    <w:p w14:paraId="7A192227" w14:textId="77777777" w:rsidR="005D425B" w:rsidRDefault="007C7E6A">
      <w:pPr>
        <w:spacing w:before="68"/>
        <w:ind w:left="1514"/>
        <w:jc w:val="center"/>
        <w:rPr>
          <w:sz w:val="24"/>
        </w:rPr>
      </w:pPr>
      <w:r>
        <w:rPr>
          <w:sz w:val="24"/>
        </w:rPr>
        <w:lastRenderedPageBreak/>
        <w:t>2</w:t>
      </w:r>
    </w:p>
    <w:p w14:paraId="31402C14" w14:textId="77777777" w:rsidR="005D425B" w:rsidRDefault="005D425B">
      <w:pPr>
        <w:pStyle w:val="a3"/>
        <w:rPr>
          <w:sz w:val="20"/>
        </w:rPr>
      </w:pPr>
    </w:p>
    <w:p w14:paraId="05E7C320" w14:textId="77777777" w:rsidR="005D425B" w:rsidRDefault="005D425B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01"/>
        <w:gridCol w:w="6236"/>
      </w:tblGrid>
      <w:tr w:rsidR="005D425B" w14:paraId="3B6D3E2F" w14:textId="77777777" w:rsidTr="007C7E6A">
        <w:trPr>
          <w:trHeight w:val="661"/>
        </w:trPr>
        <w:tc>
          <w:tcPr>
            <w:tcW w:w="565" w:type="dxa"/>
          </w:tcPr>
          <w:p w14:paraId="27355D85" w14:textId="77777777" w:rsidR="005D425B" w:rsidRDefault="005D425B">
            <w:pPr>
              <w:pStyle w:val="TableParagraph"/>
              <w:spacing w:before="0"/>
              <w:ind w:left="0"/>
            </w:pPr>
          </w:p>
        </w:tc>
        <w:tc>
          <w:tcPr>
            <w:tcW w:w="2901" w:type="dxa"/>
          </w:tcPr>
          <w:p w14:paraId="45518850" w14:textId="77777777" w:rsidR="005D425B" w:rsidRDefault="005D425B">
            <w:pPr>
              <w:pStyle w:val="TableParagraph"/>
              <w:spacing w:before="0"/>
              <w:ind w:left="0"/>
            </w:pPr>
          </w:p>
        </w:tc>
        <w:tc>
          <w:tcPr>
            <w:tcW w:w="6236" w:type="dxa"/>
          </w:tcPr>
          <w:p w14:paraId="63E74C76" w14:textId="77777777" w:rsidR="005D425B" w:rsidRDefault="007C7E6A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нерухомого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вчинення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дій, що набрало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сили</w:t>
            </w:r>
          </w:p>
        </w:tc>
      </w:tr>
      <w:tr w:rsidR="005D425B" w14:paraId="1832B8C3" w14:textId="77777777" w:rsidTr="007C7E6A">
        <w:trPr>
          <w:trHeight w:val="1494"/>
        </w:trPr>
        <w:tc>
          <w:tcPr>
            <w:tcW w:w="565" w:type="dxa"/>
          </w:tcPr>
          <w:p w14:paraId="68F75974" w14:textId="77777777" w:rsidR="005D425B" w:rsidRDefault="007C7E6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01" w:type="dxa"/>
          </w:tcPr>
          <w:p w14:paraId="742FA2CF" w14:textId="77777777" w:rsidR="005D425B" w:rsidRDefault="007C7E6A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36" w:type="dxa"/>
          </w:tcPr>
          <w:p w14:paraId="6285E013" w14:textId="77777777" w:rsidR="005D425B" w:rsidRDefault="007C7E6A" w:rsidP="007C7E6A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Заява власника об’єкта нерухомого майна про заборону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майна;</w:t>
            </w:r>
          </w:p>
          <w:p w14:paraId="44F222ED" w14:textId="77777777" w:rsidR="005D425B" w:rsidRDefault="007C7E6A" w:rsidP="007C7E6A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рішення суду про заборону вчинення реєстраційних дій,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набрало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сили</w:t>
            </w:r>
          </w:p>
        </w:tc>
      </w:tr>
      <w:tr w:rsidR="005D425B" w14:paraId="08A74AC6" w14:textId="77777777" w:rsidTr="007C7E6A">
        <w:trPr>
          <w:trHeight w:val="942"/>
        </w:trPr>
        <w:tc>
          <w:tcPr>
            <w:tcW w:w="565" w:type="dxa"/>
          </w:tcPr>
          <w:p w14:paraId="6CE6E26F" w14:textId="77777777" w:rsidR="005D425B" w:rsidRDefault="007C7E6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01" w:type="dxa"/>
          </w:tcPr>
          <w:p w14:paraId="7089B51B" w14:textId="77777777" w:rsidR="005D425B" w:rsidRDefault="007C7E6A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36" w:type="dxa"/>
          </w:tcPr>
          <w:p w14:paraId="6DF5C584" w14:textId="77777777" w:rsidR="005D425B" w:rsidRDefault="007C7E6A" w:rsidP="007C7E6A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у паперовій</w:t>
            </w:r>
            <w:r>
              <w:rPr>
                <w:spacing w:val="-58"/>
                <w:sz w:val="24"/>
              </w:rPr>
              <w:t xml:space="preserve"> </w:t>
            </w:r>
            <w:r w:rsidR="0019653C">
              <w:rPr>
                <w:sz w:val="24"/>
              </w:rPr>
              <w:t>формі</w:t>
            </w:r>
          </w:p>
        </w:tc>
      </w:tr>
      <w:tr w:rsidR="005D425B" w14:paraId="097DF9B7" w14:textId="77777777" w:rsidTr="007C7E6A">
        <w:trPr>
          <w:trHeight w:val="942"/>
        </w:trPr>
        <w:tc>
          <w:tcPr>
            <w:tcW w:w="565" w:type="dxa"/>
          </w:tcPr>
          <w:p w14:paraId="14EC3E1D" w14:textId="77777777" w:rsidR="005D425B" w:rsidRDefault="007C7E6A">
            <w:pPr>
              <w:pStyle w:val="TableParagraph"/>
              <w:ind w:left="37"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01" w:type="dxa"/>
          </w:tcPr>
          <w:p w14:paraId="46178A25" w14:textId="77777777" w:rsidR="005D425B" w:rsidRDefault="007C7E6A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36" w:type="dxa"/>
          </w:tcPr>
          <w:p w14:paraId="101B7C58" w14:textId="77777777" w:rsidR="005D425B" w:rsidRDefault="007C7E6A" w:rsidP="007C7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5D425B" w14:paraId="6ECEEA51" w14:textId="77777777" w:rsidTr="007C7E6A">
        <w:trPr>
          <w:trHeight w:val="666"/>
        </w:trPr>
        <w:tc>
          <w:tcPr>
            <w:tcW w:w="565" w:type="dxa"/>
          </w:tcPr>
          <w:p w14:paraId="40E1885E" w14:textId="77777777" w:rsidR="005D425B" w:rsidRDefault="007C7E6A">
            <w:pPr>
              <w:pStyle w:val="TableParagraph"/>
              <w:ind w:left="37"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01" w:type="dxa"/>
          </w:tcPr>
          <w:p w14:paraId="27396268" w14:textId="77777777" w:rsidR="005D425B" w:rsidRDefault="007C7E6A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36" w:type="dxa"/>
          </w:tcPr>
          <w:p w14:paraId="5F80E49B" w14:textId="77777777" w:rsidR="005D425B" w:rsidRDefault="007C7E6A" w:rsidP="007C7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</w:tr>
      <w:tr w:rsidR="005D425B" w14:paraId="0C1AACAD" w14:textId="77777777" w:rsidTr="007C7E6A">
        <w:trPr>
          <w:trHeight w:val="2322"/>
        </w:trPr>
        <w:tc>
          <w:tcPr>
            <w:tcW w:w="565" w:type="dxa"/>
          </w:tcPr>
          <w:p w14:paraId="130027BB" w14:textId="77777777" w:rsidR="005D425B" w:rsidRDefault="007C7E6A">
            <w:pPr>
              <w:pStyle w:val="TableParagraph"/>
              <w:ind w:left="8" w:right="4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01" w:type="dxa"/>
          </w:tcPr>
          <w:p w14:paraId="0800DF9E" w14:textId="77777777" w:rsidR="005D425B" w:rsidRDefault="007C7E6A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36" w:type="dxa"/>
          </w:tcPr>
          <w:p w14:paraId="248F6A18" w14:textId="77777777" w:rsidR="005D425B" w:rsidRDefault="007C7E6A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</w:tabs>
              <w:ind w:right="34" w:firstLine="208"/>
              <w:jc w:val="both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  <w:p w14:paraId="2CE5EF50" w14:textId="77777777" w:rsidR="005D425B" w:rsidRDefault="007C7E6A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</w:tabs>
              <w:spacing w:before="0"/>
              <w:ind w:right="35" w:firstLine="208"/>
              <w:jc w:val="both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 заяв Державного реєстру речових прав на 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5D425B" w14:paraId="1C27632F" w14:textId="77777777" w:rsidTr="007C7E6A">
        <w:trPr>
          <w:trHeight w:val="666"/>
        </w:trPr>
        <w:tc>
          <w:tcPr>
            <w:tcW w:w="565" w:type="dxa"/>
          </w:tcPr>
          <w:p w14:paraId="765F2FCD" w14:textId="77777777" w:rsidR="005D425B" w:rsidRDefault="007C7E6A">
            <w:pPr>
              <w:pStyle w:val="TableParagraph"/>
              <w:ind w:left="37" w:right="1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01" w:type="dxa"/>
          </w:tcPr>
          <w:p w14:paraId="3CB9CC33" w14:textId="77777777" w:rsidR="005D425B" w:rsidRDefault="007C7E6A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36" w:type="dxa"/>
          </w:tcPr>
          <w:p w14:paraId="3EDB9CC4" w14:textId="77777777" w:rsidR="0077568E" w:rsidRDefault="0077568E" w:rsidP="0077568E">
            <w:pPr>
              <w:pStyle w:val="TableParagraph"/>
              <w:spacing w:before="0"/>
              <w:rPr>
                <w:sz w:val="24"/>
              </w:rPr>
            </w:pPr>
            <w:r w:rsidRPr="00A42EF3">
              <w:rPr>
                <w:sz w:val="24"/>
              </w:rPr>
              <w:t>Через центр надання адміністративних послуг або безпосередньо державним реєстратором;</w:t>
            </w:r>
          </w:p>
          <w:p w14:paraId="0A19D5AF" w14:textId="77777777" w:rsidR="005D425B" w:rsidRDefault="0077568E" w:rsidP="0077568E">
            <w:pPr>
              <w:pStyle w:val="TableParagraph"/>
              <w:spacing w:before="0"/>
              <w:rPr>
                <w:sz w:val="24"/>
              </w:rPr>
            </w:pPr>
            <w:proofErr w:type="spellStart"/>
            <w:r w:rsidRPr="00A42EF3">
              <w:rPr>
                <w:sz w:val="24"/>
              </w:rPr>
              <w:t>вебпортал</w:t>
            </w:r>
            <w:proofErr w:type="spellEnd"/>
            <w:r w:rsidRPr="00A42EF3">
              <w:rPr>
                <w:sz w:val="24"/>
              </w:rPr>
              <w:t xml:space="preserve"> Мін’юсту</w:t>
            </w:r>
          </w:p>
        </w:tc>
      </w:tr>
    </w:tbl>
    <w:p w14:paraId="2E14B5ED" w14:textId="77777777" w:rsidR="005D425B" w:rsidRDefault="005D425B">
      <w:pPr>
        <w:pStyle w:val="a3"/>
      </w:pPr>
    </w:p>
    <w:sectPr w:rsidR="005D425B">
      <w:pgSz w:w="11910" w:h="16840"/>
      <w:pgMar w:top="340" w:right="3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F386F"/>
    <w:multiLevelType w:val="hybridMultilevel"/>
    <w:tmpl w:val="8BDAA64E"/>
    <w:lvl w:ilvl="0" w:tplc="A8D21E02">
      <w:start w:val="1"/>
      <w:numFmt w:val="decimal"/>
      <w:lvlText w:val="%1)"/>
      <w:lvlJc w:val="left"/>
      <w:pPr>
        <w:ind w:left="71" w:hanging="3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2B8FDD2">
      <w:numFmt w:val="bullet"/>
      <w:lvlText w:val="•"/>
      <w:lvlJc w:val="left"/>
      <w:pPr>
        <w:ind w:left="693" w:hanging="371"/>
      </w:pPr>
      <w:rPr>
        <w:rFonts w:hint="default"/>
        <w:lang w:val="uk-UA" w:eastAsia="en-US" w:bidi="ar-SA"/>
      </w:rPr>
    </w:lvl>
    <w:lvl w:ilvl="2" w:tplc="FC84DB66">
      <w:numFmt w:val="bullet"/>
      <w:lvlText w:val="•"/>
      <w:lvlJc w:val="left"/>
      <w:pPr>
        <w:ind w:left="1307" w:hanging="371"/>
      </w:pPr>
      <w:rPr>
        <w:rFonts w:hint="default"/>
        <w:lang w:val="uk-UA" w:eastAsia="en-US" w:bidi="ar-SA"/>
      </w:rPr>
    </w:lvl>
    <w:lvl w:ilvl="3" w:tplc="8AD4564C">
      <w:numFmt w:val="bullet"/>
      <w:lvlText w:val="•"/>
      <w:lvlJc w:val="left"/>
      <w:pPr>
        <w:ind w:left="1920" w:hanging="371"/>
      </w:pPr>
      <w:rPr>
        <w:rFonts w:hint="default"/>
        <w:lang w:val="uk-UA" w:eastAsia="en-US" w:bidi="ar-SA"/>
      </w:rPr>
    </w:lvl>
    <w:lvl w:ilvl="4" w:tplc="F5E61810">
      <w:numFmt w:val="bullet"/>
      <w:lvlText w:val="•"/>
      <w:lvlJc w:val="left"/>
      <w:pPr>
        <w:ind w:left="2534" w:hanging="371"/>
      </w:pPr>
      <w:rPr>
        <w:rFonts w:hint="default"/>
        <w:lang w:val="uk-UA" w:eastAsia="en-US" w:bidi="ar-SA"/>
      </w:rPr>
    </w:lvl>
    <w:lvl w:ilvl="5" w:tplc="838887BC">
      <w:numFmt w:val="bullet"/>
      <w:lvlText w:val="•"/>
      <w:lvlJc w:val="left"/>
      <w:pPr>
        <w:ind w:left="3148" w:hanging="371"/>
      </w:pPr>
      <w:rPr>
        <w:rFonts w:hint="default"/>
        <w:lang w:val="uk-UA" w:eastAsia="en-US" w:bidi="ar-SA"/>
      </w:rPr>
    </w:lvl>
    <w:lvl w:ilvl="6" w:tplc="B386B6E0">
      <w:numFmt w:val="bullet"/>
      <w:lvlText w:val="•"/>
      <w:lvlJc w:val="left"/>
      <w:pPr>
        <w:ind w:left="3761" w:hanging="371"/>
      </w:pPr>
      <w:rPr>
        <w:rFonts w:hint="default"/>
        <w:lang w:val="uk-UA" w:eastAsia="en-US" w:bidi="ar-SA"/>
      </w:rPr>
    </w:lvl>
    <w:lvl w:ilvl="7" w:tplc="233628C0">
      <w:numFmt w:val="bullet"/>
      <w:lvlText w:val="•"/>
      <w:lvlJc w:val="left"/>
      <w:pPr>
        <w:ind w:left="4375" w:hanging="371"/>
      </w:pPr>
      <w:rPr>
        <w:rFonts w:hint="default"/>
        <w:lang w:val="uk-UA" w:eastAsia="en-US" w:bidi="ar-SA"/>
      </w:rPr>
    </w:lvl>
    <w:lvl w:ilvl="8" w:tplc="BC688536">
      <w:numFmt w:val="bullet"/>
      <w:lvlText w:val="•"/>
      <w:lvlJc w:val="left"/>
      <w:pPr>
        <w:ind w:left="4988" w:hanging="371"/>
      </w:pPr>
      <w:rPr>
        <w:rFonts w:hint="default"/>
        <w:lang w:val="uk-UA" w:eastAsia="en-US" w:bidi="ar-SA"/>
      </w:rPr>
    </w:lvl>
  </w:abstractNum>
  <w:num w:numId="1" w16cid:durableId="19720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25B"/>
    <w:rsid w:val="000D1391"/>
    <w:rsid w:val="00117510"/>
    <w:rsid w:val="00171CBC"/>
    <w:rsid w:val="0019653C"/>
    <w:rsid w:val="001E7F6D"/>
    <w:rsid w:val="002D0FDD"/>
    <w:rsid w:val="003235A8"/>
    <w:rsid w:val="003669DF"/>
    <w:rsid w:val="003F78AD"/>
    <w:rsid w:val="004975A9"/>
    <w:rsid w:val="005D425B"/>
    <w:rsid w:val="00622591"/>
    <w:rsid w:val="006429CF"/>
    <w:rsid w:val="00655AFC"/>
    <w:rsid w:val="006B33BA"/>
    <w:rsid w:val="006C5B6D"/>
    <w:rsid w:val="0077568E"/>
    <w:rsid w:val="007C7E6A"/>
    <w:rsid w:val="00801D04"/>
    <w:rsid w:val="008D1099"/>
    <w:rsid w:val="0091001C"/>
    <w:rsid w:val="00915FE2"/>
    <w:rsid w:val="009D63EB"/>
    <w:rsid w:val="009F08F5"/>
    <w:rsid w:val="00C7076F"/>
    <w:rsid w:val="00C92DC5"/>
    <w:rsid w:val="00CB5527"/>
    <w:rsid w:val="00CD16F5"/>
    <w:rsid w:val="00D10DE7"/>
    <w:rsid w:val="00D33EFC"/>
    <w:rsid w:val="00E42743"/>
    <w:rsid w:val="00F14720"/>
    <w:rsid w:val="00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7BBC70"/>
  <w15:docId w15:val="{0131C9A4-7AE0-47DD-A1BA-8F577AD4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946" w:right="2433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character" w:customStyle="1" w:styleId="2">
    <w:name w:val="Основний текст з відступом 2 Знак"/>
    <w:basedOn w:val="a0"/>
    <w:qFormat/>
    <w:rsid w:val="00CD16F5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5">
    <w:name w:val="No Spacing"/>
    <w:uiPriority w:val="1"/>
    <w:qFormat/>
    <w:rsid w:val="007C7E6A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7C7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81D3-1D7A-4962-A4AC-C76758AF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Калачова</dc:creator>
  <cp:lastModifiedBy>Користувач</cp:lastModifiedBy>
  <cp:revision>35</cp:revision>
  <cp:lastPrinted>2023-12-30T11:05:00Z</cp:lastPrinted>
  <dcterms:created xsi:type="dcterms:W3CDTF">2023-06-29T07:17:00Z</dcterms:created>
  <dcterms:modified xsi:type="dcterms:W3CDTF">2024-04-11T04:59:00Z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2023-06-29T00:00:00Z</vt:filetime>
  </property>
</Properties>
</file>